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18014E" w14:textId="77777777" w:rsidR="004C0ED7" w:rsidRDefault="00976B75" w:rsidP="007C7DF4">
      <w:pPr>
        <w:pStyle w:val="Titolo1"/>
        <w:pageBreakBefore/>
        <w:rPr>
          <w:rFonts w:ascii="Arial" w:eastAsia="Arial" w:hAnsi="Arial" w:cs="Arial"/>
          <w:b/>
          <w:color w:val="000000"/>
          <w:sz w:val="24"/>
          <w:szCs w:val="24"/>
        </w:rPr>
      </w:pPr>
      <w:bookmarkStart w:id="0" w:name="_GoBack"/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ALLEGATO K: DICHIARAZIONE SOSTITUTIVA DELL’ATTO DI NOTORIETÀ PER I SOGGETTI MUNITI DI POTERI DI AMMINISTRAZIONE DIVERSI DAL LEGALE RAPPRESENTANTE E PER I DIRETTORI TECNICI </w:t>
      </w:r>
      <w:bookmarkEnd w:id="0"/>
      <w:r>
        <w:rPr>
          <w:rFonts w:ascii="Arial" w:eastAsia="Arial" w:hAnsi="Arial" w:cs="Arial"/>
          <w:b/>
          <w:color w:val="000000"/>
          <w:sz w:val="24"/>
          <w:szCs w:val="24"/>
        </w:rPr>
        <w:t>(art. 47 T.U. – D.P.R. n. 445/2000)</w:t>
      </w:r>
    </w:p>
    <w:p w14:paraId="50F6F629" w14:textId="77777777" w:rsidR="004C0ED7" w:rsidRDefault="004C0ED7" w:rsidP="007C7DF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</w:rPr>
      </w:pPr>
    </w:p>
    <w:p w14:paraId="2D4E6128" w14:textId="77777777" w:rsidR="004C0ED7" w:rsidRDefault="00976B75" w:rsidP="007C7DF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PR MARCHE FESR 2021-2027 - Azione 1.3.3 – Sostegno a progetti di qualificazione e rivitalizzazione economica Intervento 1.3.3.3 - Incentivi per lo sviluppo della filiera audiovisiva </w:t>
      </w:r>
    </w:p>
    <w:p w14:paraId="32F20257" w14:textId="2CA6595D" w:rsidR="004C0ED7" w:rsidRDefault="00976B75" w:rsidP="007C7DF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SOSTEGNO ALLA PRODUZIONE AUDIOVISIVA - BANDO ANNO 202</w:t>
      </w:r>
      <w:r w:rsidR="00953D31">
        <w:rPr>
          <w:rFonts w:ascii="Arial" w:eastAsia="Arial" w:hAnsi="Arial" w:cs="Arial"/>
          <w:b/>
        </w:rPr>
        <w:t>5</w:t>
      </w:r>
    </w:p>
    <w:p w14:paraId="09509009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72B2673C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360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Il sottoscritto _</w:t>
      </w:r>
      <w:r>
        <w:rPr>
          <w:rFonts w:ascii="Arial" w:eastAsia="Arial" w:hAnsi="Arial" w:cs="Arial"/>
        </w:rPr>
        <w:t xml:space="preserve">______________________________ nato a _____________________ </w:t>
      </w:r>
    </w:p>
    <w:p w14:paraId="412F4AF4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360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il __________________</w:t>
      </w:r>
    </w:p>
    <w:p w14:paraId="4E5B4AAE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360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Codice fiscale __________________________ residente a _____________________</w:t>
      </w:r>
    </w:p>
    <w:p w14:paraId="1F4CDF76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360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in qualità di legale rappresentante dell’impresa _______________________________  </w:t>
      </w:r>
    </w:p>
    <w:p w14:paraId="63257B12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360" w:lineRule="auto"/>
        <w:ind w:right="47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Partita IVA </w:t>
      </w:r>
      <w:r>
        <w:rPr>
          <w:rFonts w:ascii="Arial" w:eastAsia="Arial" w:hAnsi="Arial" w:cs="Arial"/>
        </w:rPr>
        <w:t>__________________ con sede legale in __________________________</w:t>
      </w:r>
    </w:p>
    <w:p w14:paraId="2FEF4D23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0A6F0B43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Consapevole delle sanzioni penali richiamate dall’art. 76 del DPR 445 del 28 dicembre 2000 e </w:t>
      </w:r>
      <w:proofErr w:type="spellStart"/>
      <w:r>
        <w:rPr>
          <w:rFonts w:ascii="Arial" w:eastAsia="Arial" w:hAnsi="Arial" w:cs="Arial"/>
        </w:rPr>
        <w:t>s.m.i.</w:t>
      </w:r>
      <w:proofErr w:type="spellEnd"/>
      <w:r>
        <w:rPr>
          <w:rFonts w:ascii="Arial" w:eastAsia="Arial" w:hAnsi="Arial" w:cs="Arial"/>
        </w:rPr>
        <w:t xml:space="preserve"> nel caso di dichiarazioni non veritiere</w:t>
      </w:r>
    </w:p>
    <w:p w14:paraId="610FD11F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Dichiara che i seguenti soggetti:</w:t>
      </w:r>
    </w:p>
    <w:p w14:paraId="36D66C8D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tbl>
      <w:tblPr>
        <w:tblStyle w:val="a"/>
        <w:tblW w:w="8970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040"/>
        <w:gridCol w:w="3930"/>
      </w:tblGrid>
      <w:tr w:rsidR="004C0ED7" w14:paraId="52098953" w14:textId="77777777">
        <w:trPr>
          <w:trHeight w:val="292"/>
        </w:trPr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5B0F3257" w14:textId="77777777" w:rsidR="004C0ED7" w:rsidRDefault="00976B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Cognome Nome</w:t>
            </w:r>
          </w:p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551" w:type="dxa"/>
            </w:tcMar>
          </w:tcPr>
          <w:p w14:paraId="710B1AA1" w14:textId="77777777" w:rsidR="004C0ED7" w:rsidRDefault="00976B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3" w:after="200" w:line="231" w:lineRule="auto"/>
              <w:ind w:right="471"/>
              <w:jc w:val="both"/>
              <w:rPr>
                <w:rFonts w:eastAsia="Times New Roman" w:cs="Times New Roman"/>
              </w:rPr>
            </w:pPr>
            <w:r>
              <w:rPr>
                <w:rFonts w:ascii="Arial" w:eastAsia="Arial" w:hAnsi="Arial" w:cs="Arial"/>
              </w:rPr>
              <w:t>Ruolo/carica svolta</w:t>
            </w:r>
          </w:p>
        </w:tc>
      </w:tr>
      <w:tr w:rsidR="004C0ED7" w14:paraId="5F240B7E" w14:textId="77777777">
        <w:trPr>
          <w:trHeight w:val="292"/>
        </w:trPr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E6124A" w14:textId="77777777" w:rsidR="004C0ED7" w:rsidRDefault="004C0ED7"/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587241" w14:textId="77777777" w:rsidR="004C0ED7" w:rsidRDefault="004C0ED7"/>
        </w:tc>
      </w:tr>
      <w:tr w:rsidR="004C0ED7" w14:paraId="2F91DE0A" w14:textId="77777777">
        <w:trPr>
          <w:trHeight w:val="292"/>
        </w:trPr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D9BF7D" w14:textId="77777777" w:rsidR="004C0ED7" w:rsidRDefault="004C0ED7"/>
        </w:tc>
        <w:tc>
          <w:tcPr>
            <w:tcW w:w="3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93C24D" w14:textId="77777777" w:rsidR="004C0ED7" w:rsidRDefault="004C0ED7"/>
        </w:tc>
      </w:tr>
    </w:tbl>
    <w:p w14:paraId="09FFE5DA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/>
        <w:jc w:val="both"/>
        <w:rPr>
          <w:rFonts w:ascii="Arial" w:eastAsia="Arial" w:hAnsi="Arial" w:cs="Arial"/>
        </w:rPr>
      </w:pPr>
    </w:p>
    <w:p w14:paraId="392182DC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non sono destinatari di sentenze di condanna passate in giudicato o di decreti penali di condanna divenuti irrevocabili o di sentenze di applicazione della pena su richiesta, ai sensi dell’art. 444 del codice di procedura penale</w:t>
      </w:r>
      <w:r>
        <w:rPr>
          <w:rFonts w:ascii="Arial" w:eastAsia="Arial" w:hAnsi="Arial" w:cs="Arial"/>
        </w:rPr>
        <w:t xml:space="preserve"> per reati gravi in danno dello Stato o della Comunità europea, per reati che incidono sulla moralità professionale, per reati di partecipazione a un’organizzazione criminale, corruzione, frode, riciclaggio e per reati in danno dell’ambiente;</w:t>
      </w:r>
    </w:p>
    <w:p w14:paraId="55A60145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non hanno a p</w:t>
      </w:r>
      <w:r>
        <w:rPr>
          <w:rFonts w:ascii="Arial" w:eastAsia="Arial" w:hAnsi="Arial" w:cs="Arial"/>
        </w:rPr>
        <w:t>roprio carico procedimenti pendenti per l’applicazione di una delle misure di prevenzione di cui all’art. 3 della legge 27.12.1956, n. 1423 o di una delle cause ostative previste dall’art. 10 della L. 31 maggio 1965, n. 575.</w:t>
      </w:r>
    </w:p>
    <w:p w14:paraId="5C8B9B9E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</w:p>
    <w:p w14:paraId="72DDD749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>Firmato in digitale dal legale</w:t>
      </w:r>
      <w:r>
        <w:rPr>
          <w:rFonts w:ascii="Arial" w:eastAsia="Arial" w:hAnsi="Arial" w:cs="Arial"/>
        </w:rPr>
        <w:t xml:space="preserve"> rappresentante/procuratore</w:t>
      </w:r>
      <w:r>
        <w:rPr>
          <w:rFonts w:ascii="Arial" w:eastAsia="Arial" w:hAnsi="Arial" w:cs="Arial"/>
          <w:vertAlign w:val="superscript"/>
        </w:rPr>
        <w:footnoteReference w:id="1"/>
      </w:r>
    </w:p>
    <w:p w14:paraId="4398F206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_________________________________</w:t>
      </w:r>
    </w:p>
    <w:p w14:paraId="5D89963C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</w:p>
    <w:p w14:paraId="025575A2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Informativa conforme al </w:t>
      </w:r>
      <w:proofErr w:type="spellStart"/>
      <w:r>
        <w:rPr>
          <w:rFonts w:ascii="Arial" w:eastAsia="Arial" w:hAnsi="Arial" w:cs="Arial"/>
        </w:rPr>
        <w:t>Reg.UE</w:t>
      </w:r>
      <w:proofErr w:type="spellEnd"/>
      <w:r>
        <w:rPr>
          <w:rFonts w:ascii="Arial" w:eastAsia="Arial" w:hAnsi="Arial" w:cs="Arial"/>
        </w:rPr>
        <w:t xml:space="preserve"> 679/2016 e ai sensi ai sensi dell’art. 13 del </w:t>
      </w:r>
      <w:proofErr w:type="spellStart"/>
      <w:r>
        <w:rPr>
          <w:rFonts w:ascii="Arial" w:eastAsia="Arial" w:hAnsi="Arial" w:cs="Arial"/>
        </w:rPr>
        <w:t>D.Lgs.</w:t>
      </w:r>
      <w:proofErr w:type="spellEnd"/>
      <w:r>
        <w:rPr>
          <w:rFonts w:ascii="Arial" w:eastAsia="Arial" w:hAnsi="Arial" w:cs="Arial"/>
        </w:rPr>
        <w:t xml:space="preserve"> 30.06.2003, n. 196 (Privacy): i dati riportati sopra sono prescritti dalle disposizioni vigenti ai f</w:t>
      </w:r>
      <w:r>
        <w:rPr>
          <w:rFonts w:ascii="Arial" w:eastAsia="Arial" w:hAnsi="Arial" w:cs="Arial"/>
        </w:rPr>
        <w:t>ini del procedimento e verranno utilizzati esclusivamente a tale scopo.</w:t>
      </w:r>
    </w:p>
    <w:p w14:paraId="238E88AB" w14:textId="77777777" w:rsidR="004C0ED7" w:rsidRDefault="004C0ED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eastAsia="Times New Roman" w:cs="Times New Roman"/>
        </w:rPr>
      </w:pPr>
    </w:p>
    <w:sectPr w:rsidR="004C0ED7">
      <w:headerReference w:type="default" r:id="rId7"/>
      <w:footerReference w:type="default" r:id="rId8"/>
      <w:pgSz w:w="11900" w:h="16840"/>
      <w:pgMar w:top="1418" w:right="1134" w:bottom="1134" w:left="1134" w:header="426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2A7C30" w14:textId="77777777" w:rsidR="00976B75" w:rsidRDefault="00976B75">
      <w:r>
        <w:separator/>
      </w:r>
    </w:p>
  </w:endnote>
  <w:endnote w:type="continuationSeparator" w:id="0">
    <w:p w14:paraId="08BD2FE1" w14:textId="77777777" w:rsidR="00976B75" w:rsidRDefault="00976B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D5EC693-D101-4D26-8098-19D730B68065}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09A8C12B-EABD-4A70-8029-213C4107E50F}"/>
    <w:embedItalic r:id="rId3" w:fontKey="{FE86CCA8-5731-4347-8E75-09566BD225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5BF013" w14:textId="77777777" w:rsidR="004C0ED7" w:rsidRDefault="004C0ED7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3796B9" w14:textId="77777777" w:rsidR="00976B75" w:rsidRDefault="00976B75">
      <w:r>
        <w:separator/>
      </w:r>
    </w:p>
  </w:footnote>
  <w:footnote w:type="continuationSeparator" w:id="0">
    <w:p w14:paraId="17A1C3CB" w14:textId="77777777" w:rsidR="00976B75" w:rsidRDefault="00976B75">
      <w:r>
        <w:continuationSeparator/>
      </w:r>
    </w:p>
  </w:footnote>
  <w:footnote w:id="1">
    <w:p w14:paraId="7843DC94" w14:textId="77777777" w:rsidR="004C0ED7" w:rsidRDefault="00976B75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eastAsia="Times New Roman" w:cs="Times New Roman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  <w:vertAlign w:val="superscript"/>
        </w:rPr>
        <w:t xml:space="preserve"> </w:t>
      </w:r>
      <w:r>
        <w:rPr>
          <w:rFonts w:ascii="Arial" w:eastAsia="Arial" w:hAnsi="Arial" w:cs="Arial"/>
          <w:sz w:val="16"/>
          <w:szCs w:val="16"/>
        </w:rPr>
        <w:t xml:space="preserve">Documento informatico firmato digitalmente ai sensi del D.Lgs n.82/2005, modificato ed integrato dal </w:t>
      </w:r>
      <w:r>
        <w:rPr>
          <w:rFonts w:ascii="Arial" w:eastAsia="Arial" w:hAnsi="Arial" w:cs="Arial"/>
          <w:sz w:val="16"/>
          <w:szCs w:val="16"/>
        </w:rPr>
        <w:t>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667D35" w14:textId="77777777" w:rsidR="004C0ED7" w:rsidRDefault="00976B7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right" w:pos="9612"/>
      </w:tabs>
      <w:rPr>
        <w:rFonts w:eastAsia="Times New Roman" w:cs="Times New Roman"/>
      </w:rPr>
    </w:pPr>
    <w:r>
      <w:rPr>
        <w:rFonts w:eastAsia="Times New Roman" w:cs="Times New Roman"/>
        <w:noProof/>
      </w:rPr>
      <w:drawing>
        <wp:inline distT="0" distB="0" distL="0" distR="0" wp14:anchorId="11878E7F" wp14:editId="18726971">
          <wp:extent cx="6111241" cy="327660"/>
          <wp:effectExtent l="0" t="0" r="0" b="0"/>
          <wp:docPr id="1073741826" name="image1.jpg" descr="C:\Users\tania\AppData\Local\Microsoft\Windows\INetCache\Content.Word\WhatsApp Image 2023-10-06 at 16.22.3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tania\AppData\Local\Microsoft\Windows\INetCache\Content.Word\WhatsApp Image 2023-10-06 at 16.22.3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1241" cy="327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0ED7"/>
    <w:rsid w:val="000B4F21"/>
    <w:rsid w:val="002D5CA3"/>
    <w:rsid w:val="004C0ED7"/>
    <w:rsid w:val="00500298"/>
    <w:rsid w:val="006E2684"/>
    <w:rsid w:val="00714C78"/>
    <w:rsid w:val="007C7DF4"/>
    <w:rsid w:val="008B15BF"/>
    <w:rsid w:val="00901B57"/>
    <w:rsid w:val="00953D31"/>
    <w:rsid w:val="00976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6D8217"/>
  <w15:docId w15:val="{A400B28B-E13D-D14C-9659-193348427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Pr>
      <w:rFonts w:eastAsia="Arial Unicode MS" w:cs="Arial Unicode MS"/>
      <w:color w:val="000000"/>
      <w:u w:color="000000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line="276" w:lineRule="auto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pPr>
      <w:tabs>
        <w:tab w:val="center" w:pos="4819"/>
        <w:tab w:val="right" w:pos="9638"/>
      </w:tabs>
    </w:pPr>
    <w:rPr>
      <w:rFonts w:eastAsia="Arial Unicode MS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JvPkUkYrSgLB7ZtK1xdYCKNAog==">CgMxLjA4AHIhMXZEZlFwanFwVHhkRXEwZng4dzc4cS0yOWVtZkZ3N280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308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SofiaCecchetti</dc:creator>
  <cp:lastModifiedBy>SofiaCecchetti</cp:lastModifiedBy>
  <cp:revision>2</cp:revision>
  <dcterms:created xsi:type="dcterms:W3CDTF">2025-06-11T14:09:00Z</dcterms:created>
  <dcterms:modified xsi:type="dcterms:W3CDTF">2025-06-11T14:09:00Z</dcterms:modified>
</cp:coreProperties>
</file>